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
        <w:jc w:val="center"/>
      </w:pPr>
      <w:r>
        <w:rPr>
          <w:rFonts w:ascii="Arial" w:cs="Arial" w:eastAsia="Arial" w:hAnsi="Arial"/>
          <w:b/>
          <w:bCs/>
          <w:color w:val="1e3a8a"/>
          <w:sz w:val="20"/>
          <w:szCs w:val="20"/>
        </w:rPr>
        <w:t xml:space="preserve">[COMPANY NAME] PRIVATE LIMITED</w:t>
      </w:r>
    </w:p>
    <w:p>
      <w:pPr>
        <w:spacing w:after="1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Registered Office: </w:t>
      </w:r>
      <w:r>
        <w:rPr>
          <w:rFonts w:ascii="Arial" w:cs="Arial" w:eastAsia="Arial" w:hAnsi="Arial"/>
          <w:b/>
          <w:bCs/>
          <w:color w:val="1e3a8a"/>
          <w:sz w:val="20"/>
          <w:szCs w:val="20"/>
        </w:rPr>
        <w:t xml:space="preserve">[address]</w:t>
      </w:r>
    </w:p>
    <w:p>
      <w:pPr>
        <w:spacing w:after="120"/>
        <w:jc w:val="center"/>
      </w:pPr>
      <w:r>
        <w:rPr>
          <w:rFonts w:ascii="Arial" w:cs="Arial" w:eastAsia="Arial" w:hAnsi="Arial"/>
          <w:b/>
          <w:bCs/>
          <w:color w:val="15323F"/>
          <w:sz w:val="24"/>
          <w:szCs w:val="24"/>
        </w:rPr>
        <w:t xml:space="preserve">NOTICE OF BOARD MEETING</w:t>
      </w:r>
    </w:p>
    <w:p>
      <w:pPr>
        <w:spacing w:after="20"/>
      </w:pPr>
      <w:r>
        <w:rPr>
          <w:rFonts w:ascii="Arial" w:cs="Arial" w:eastAsia="Arial" w:hAnsi="Arial"/>
          <w:b/>
          <w:bCs/>
          <w:sz w:val="20"/>
          <w:szCs w:val="20"/>
        </w:rPr>
        <w:t xml:space="preserve">Notice No.: </w:t>
      </w:r>
      <w:r>
        <w:rPr>
          <w:rFonts w:ascii="Arial" w:cs="Arial" w:eastAsia="Arial" w:hAnsi="Arial"/>
          <w:b/>
          <w:bCs/>
          <w:color w:val="1e3a8a"/>
          <w:sz w:val="20"/>
          <w:szCs w:val="20"/>
        </w:rPr>
        <w:t xml:space="preserve">[__/20XX]</w:t>
      </w:r>
      <w:r>
        <w:rPr>
          <w:rFonts w:ascii="Arial" w:cs="Arial" w:eastAsia="Arial" w:hAnsi="Arial"/>
          <w:sz w:val="20"/>
          <w:szCs w:val="20"/>
        </w:rPr>
        <w:t xml:space="preserve">      Date: </w:t>
      </w:r>
      <w:r>
        <w:rPr>
          <w:rFonts w:ascii="Arial" w:cs="Arial" w:eastAsia="Arial" w:hAnsi="Arial"/>
          <w:b/>
          <w:bCs/>
          <w:color w:val="1e3a8a"/>
          <w:sz w:val="20"/>
          <w:szCs w:val="20"/>
        </w:rPr>
        <w:t xml:space="preserve">[__/__/____]</w:t>
      </w:r>
    </w:p>
    <w:p>
      <w:pPr>
        <w:spacing w:after="80"/>
      </w:pPr>
      <w:r>
        <w:rPr>
          <w:rFonts w:ascii="Arial" w:cs="Arial" w:eastAsia="Arial" w:hAnsi="Arial"/>
          <w:sz w:val="20"/>
          <w:szCs w:val="20"/>
        </w:rPr>
        <w:t xml:space="preserve">To,  All the Directors of the Company</w:t>
      </w:r>
    </w:p>
    <w:p>
      <w:pPr>
        <w:spacing w:after="80"/>
      </w:pPr>
      <w:r>
        <w:rPr>
          <w:rFonts w:ascii="Arial" w:cs="Arial" w:eastAsia="Arial" w:hAnsi="Arial"/>
          <w:sz w:val="20"/>
          <w:szCs w:val="20"/>
        </w:rPr>
        <w:t xml:space="preserve">Notice is hereby given, under Section 173(3) of the Companies Act, 2013 and Secretarial Standard SS-1, that Meeting No. </w:t>
      </w:r>
      <w:r>
        <w:rPr>
          <w:rFonts w:ascii="Arial" w:cs="Arial" w:eastAsia="Arial" w:hAnsi="Arial"/>
          <w:b/>
          <w:bCs/>
          <w:color w:val="1e3a8a"/>
          <w:sz w:val="20"/>
          <w:szCs w:val="20"/>
        </w:rPr>
        <w:t xml:space="preserve">[__]</w:t>
      </w:r>
      <w:r>
        <w:rPr>
          <w:rFonts w:ascii="Arial" w:cs="Arial" w:eastAsia="Arial" w:hAnsi="Arial"/>
          <w:sz w:val="20"/>
          <w:szCs w:val="20"/>
        </w:rPr>
        <w:t xml:space="preserve"> of the Board of Directors of the company will be held as follows:</w:t>
      </w:r>
    </w:p>
    <w:p>
      <w:pPr>
        <w:spacing w:after="20"/>
      </w:pPr>
      <w:r>
        <w:rPr>
          <w:rFonts w:ascii="Arial" w:cs="Arial" w:eastAsia="Arial" w:hAnsi="Arial"/>
          <w:b/>
          <w:bCs/>
          <w:sz w:val="20"/>
          <w:szCs w:val="20"/>
        </w:rPr>
        <w:t xml:space="preserve">Day &amp; Date: </w:t>
      </w:r>
      <w:r>
        <w:rPr>
          <w:rFonts w:ascii="Arial" w:cs="Arial" w:eastAsia="Arial" w:hAnsi="Arial"/>
          <w:b/>
          <w:bCs/>
          <w:color w:val="1e3a8a"/>
          <w:sz w:val="20"/>
          <w:szCs w:val="20"/>
        </w:rPr>
        <w:t xml:space="preserve">[Day, DD Month 20XX]</w:t>
      </w:r>
    </w:p>
    <w:p>
      <w:pPr>
        <w:spacing w:after="20"/>
      </w:pPr>
      <w:r>
        <w:rPr>
          <w:rFonts w:ascii="Arial" w:cs="Arial" w:eastAsia="Arial" w:hAnsi="Arial"/>
          <w:b/>
          <w:bCs/>
          <w:sz w:val="20"/>
          <w:szCs w:val="20"/>
        </w:rPr>
        <w:t xml:space="preserve">Time: </w:t>
      </w:r>
      <w:r>
        <w:rPr>
          <w:rFonts w:ascii="Arial" w:cs="Arial" w:eastAsia="Arial" w:hAnsi="Arial"/>
          <w:b/>
          <w:bCs/>
          <w:color w:val="1e3a8a"/>
          <w:sz w:val="20"/>
          <w:szCs w:val="20"/>
        </w:rPr>
        <w:t xml:space="preserve">[__:__ AM/PM]</w:t>
      </w:r>
    </w:p>
    <w:p>
      <w:pPr>
        <w:spacing w:after="20"/>
      </w:pPr>
      <w:r>
        <w:rPr>
          <w:rFonts w:ascii="Arial" w:cs="Arial" w:eastAsia="Arial" w:hAnsi="Arial"/>
          <w:b/>
          <w:bCs/>
          <w:sz w:val="20"/>
          <w:szCs w:val="20"/>
        </w:rPr>
        <w:t xml:space="preserve">Venue: </w:t>
      </w:r>
      <w:r>
        <w:rPr>
          <w:rFonts w:ascii="Arial" w:cs="Arial" w:eastAsia="Arial" w:hAnsi="Arial"/>
          <w:b/>
          <w:bCs/>
          <w:color w:val="1e3a8a"/>
          <w:sz w:val="20"/>
          <w:szCs w:val="20"/>
        </w:rPr>
        <w:t xml:space="preserve">[place of meeting]</w:t>
      </w:r>
    </w:p>
    <w:p>
      <w:pPr>
        <w:spacing w:after="100"/>
      </w:pPr>
      <w:r>
        <w:rPr>
          <w:rFonts w:ascii="Arial" w:cs="Arial" w:eastAsia="Arial" w:hAnsi="Arial"/>
          <w:b/>
          <w:bCs/>
          <w:sz w:val="20"/>
          <w:szCs w:val="20"/>
        </w:rPr>
        <w:t xml:space="preserve">Mode: </w:t>
      </w:r>
      <w:r>
        <w:rPr>
          <w:rFonts w:ascii="Arial" w:cs="Arial" w:eastAsia="Arial" w:hAnsi="Arial"/>
          <w:b/>
          <w:bCs/>
          <w:color w:val="1e3a8a"/>
          <w:sz w:val="20"/>
          <w:szCs w:val="20"/>
        </w:rPr>
        <w:t xml:space="preserve">[Physical / Video conferencing]</w:t>
      </w:r>
      <w:r>
        <w:rPr>
          <w:rFonts w:ascii="Arial" w:cs="Arial" w:eastAsia="Arial" w:hAnsi="Arial"/>
          <w:sz w:val="20"/>
          <w:szCs w:val="20"/>
        </w:rPr>
        <w:t xml:space="preserve">  (directors may also participate through electronic mode; the venue above is the deemed place of the meeting)</w:t>
      </w:r>
    </w:p>
    <w:p>
      <w:pPr>
        <w:spacing w:after="40"/>
      </w:pPr>
      <w:r>
        <w:rPr>
          <w:rFonts w:ascii="Arial" w:cs="Arial" w:eastAsia="Arial" w:hAnsi="Arial"/>
          <w:b/>
          <w:bCs/>
          <w:sz w:val="20"/>
          <w:szCs w:val="20"/>
        </w:rPr>
        <w:t xml:space="preserve">to transact the following business:</w:t>
      </w:r>
    </w:p>
    <w:p>
      <w:pPr>
        <w:spacing w:after="30"/>
      </w:pPr>
      <w:r>
        <w:rPr>
          <w:rFonts w:ascii="Arial" w:cs="Arial" w:eastAsia="Arial" w:hAnsi="Arial"/>
          <w:b/>
          <w:bCs/>
          <w:sz w:val="20"/>
          <w:szCs w:val="20"/>
        </w:rPr>
        <w:t xml:space="preserve">1. </w:t>
      </w:r>
      <w:r>
        <w:rPr>
          <w:rFonts w:ascii="Arial" w:cs="Arial" w:eastAsia="Arial" w:hAnsi="Arial"/>
          <w:sz w:val="20"/>
          <w:szCs w:val="20"/>
        </w:rPr>
        <w:t xml:space="preserve">Grant of leave of absence, if any.</w:t>
      </w:r>
    </w:p>
    <w:p>
      <w:pPr>
        <w:spacing w:after="30"/>
      </w:pPr>
      <w:r>
        <w:rPr>
          <w:rFonts w:ascii="Arial" w:cs="Arial" w:eastAsia="Arial" w:hAnsi="Arial"/>
          <w:b/>
          <w:bCs/>
          <w:sz w:val="20"/>
          <w:szCs w:val="20"/>
        </w:rPr>
        <w:t xml:space="preserve">2. </w:t>
      </w:r>
      <w:r>
        <w:rPr>
          <w:rFonts w:ascii="Arial" w:cs="Arial" w:eastAsia="Arial" w:hAnsi="Arial"/>
          <w:sz w:val="20"/>
          <w:szCs w:val="20"/>
        </w:rPr>
        <w:t xml:space="preserve">Confirmation of the minutes of the previous board meeting.</w:t>
      </w:r>
    </w:p>
    <w:p>
      <w:pPr>
        <w:spacing w:after="30"/>
      </w:pPr>
      <w:r>
        <w:rPr>
          <w:rFonts w:ascii="Arial" w:cs="Arial" w:eastAsia="Arial" w:hAnsi="Arial"/>
          <w:b/>
          <w:bCs/>
          <w:sz w:val="20"/>
          <w:szCs w:val="20"/>
        </w:rPr>
        <w:t xml:space="preserve">3. </w:t>
      </w:r>
      <w:r>
        <w:rPr>
          <w:rFonts w:ascii="Arial" w:cs="Arial" w:eastAsia="Arial" w:hAnsi="Arial"/>
          <w:sz w:val="20"/>
          <w:szCs w:val="20"/>
        </w:rPr>
        <w:t xml:space="preserve">To take note of disclosures of interest (MBP-1) and other statutory disclosures.</w:t>
      </w:r>
    </w:p>
    <w:p>
      <w:pPr>
        <w:spacing w:after="30"/>
      </w:pPr>
      <w:r>
        <w:rPr>
          <w:rFonts w:ascii="Arial" w:cs="Arial" w:eastAsia="Arial" w:hAnsi="Arial"/>
          <w:b/>
          <w:bCs/>
          <w:sz w:val="20"/>
          <w:szCs w:val="20"/>
        </w:rPr>
        <w:t xml:space="preserve">4. </w:t>
      </w:r>
      <w:r>
        <w:rPr>
          <w:rFonts w:ascii="Arial" w:cs="Arial" w:eastAsia="Arial" w:hAnsi="Arial"/>
          <w:sz w:val="20"/>
          <w:szCs w:val="20"/>
        </w:rPr>
        <w:t xml:space="preserve">[Main item of business, e.g. approval of financial statements / to convene the AGM / to open a bank account].</w:t>
      </w:r>
    </w:p>
    <w:p>
      <w:pPr>
        <w:spacing w:after="30"/>
      </w:pPr>
      <w:r>
        <w:rPr>
          <w:rFonts w:ascii="Arial" w:cs="Arial" w:eastAsia="Arial" w:hAnsi="Arial"/>
          <w:b/>
          <w:bCs/>
          <w:sz w:val="20"/>
          <w:szCs w:val="20"/>
        </w:rPr>
        <w:t xml:space="preserve">5. </w:t>
      </w:r>
      <w:r>
        <w:rPr>
          <w:rFonts w:ascii="Arial" w:cs="Arial" w:eastAsia="Arial" w:hAnsi="Arial"/>
          <w:sz w:val="20"/>
          <w:szCs w:val="20"/>
        </w:rPr>
        <w:t xml:space="preserve">[Other business].</w:t>
      </w:r>
    </w:p>
    <w:p>
      <w:pPr>
        <w:spacing w:after="30"/>
      </w:pPr>
      <w:r>
        <w:rPr>
          <w:rFonts w:ascii="Arial" w:cs="Arial" w:eastAsia="Arial" w:hAnsi="Arial"/>
          <w:b/>
          <w:bCs/>
          <w:sz w:val="20"/>
          <w:szCs w:val="20"/>
        </w:rPr>
        <w:t xml:space="preserve">6. </w:t>
      </w:r>
      <w:r>
        <w:rPr>
          <w:rFonts w:ascii="Arial" w:cs="Arial" w:eastAsia="Arial" w:hAnsi="Arial"/>
          <w:sz w:val="20"/>
          <w:szCs w:val="20"/>
        </w:rPr>
        <w:t xml:space="preserve">Any other matter with the permission of the Chair.</w:t>
      </w:r>
    </w:p>
    <w:p>
      <w:pPr>
        <w:spacing w:after="80" w:before="100"/>
      </w:pPr>
      <w:r>
        <w:rPr>
          <w:rFonts w:ascii="Arial" w:cs="Arial" w:eastAsia="Arial" w:hAnsi="Arial"/>
          <w:sz w:val="20"/>
          <w:szCs w:val="20"/>
        </w:rPr>
        <w:t xml:space="preserve">The Agenda and Notes on Agenda are enclosed. Directors intending to participate through video conferencing are requested to intimate the company in advance.</w:t>
      </w:r>
    </w:p>
    <w:p>
      <w:pPr>
        <w:spacing w:after="0" w:before="120"/>
      </w:pPr>
      <w:r>
        <w:rPr>
          <w:rFonts w:ascii="Arial" w:cs="Arial" w:eastAsia="Arial" w:hAnsi="Arial"/>
          <w:sz w:val="20"/>
          <w:szCs w:val="20"/>
        </w:rPr>
        <w:t xml:space="preserve">By order of the Board</w:t>
      </w:r>
    </w:p>
    <w:p>
      <w:pPr>
        <w:spacing w:after="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60"/>
      </w:pPr>
      <w:r>
        <w:rPr>
          <w:rFonts w:ascii="Arial" w:cs="Arial" w:eastAsia="Arial" w:hAnsi="Arial"/>
          <w:sz w:val="20"/>
          <w:szCs w:val="20"/>
        </w:rPr>
        <w:t xml:space="preserve">_______________________</w:t>
      </w:r>
    </w:p>
    <w:p>
      <w:pPr>
        <w:spacing w:after="0"/>
      </w:pPr>
      <w:r>
        <w:rPr>
          <w:rFonts w:ascii="Arial" w:cs="Arial" w:eastAsia="Arial" w:hAnsi="Arial"/>
          <w:b/>
          <w:bCs/>
          <w:color w:val="1e3a8a"/>
          <w:sz w:val="20"/>
          <w:szCs w:val="20"/>
        </w:rPr>
        <w:t xml:space="preserve">[Name]</w:t>
      </w:r>
      <w:r>
        <w:rPr>
          <w:rFonts w:ascii="Arial" w:cs="Arial" w:eastAsia="Arial" w:hAnsi="Arial"/>
          <w:sz w:val="20"/>
          <w:szCs w:val="20"/>
        </w:rPr>
        <w:t xml:space="preserve">   Director / Company Secretary</w:t>
      </w:r>
    </w:p>
    <w:p>
      <w:pPr>
        <w:spacing w:after="0"/>
      </w:pPr>
      <w:r>
        <w:rPr>
          <w:rFonts w:ascii="Arial" w:cs="Arial" w:eastAsia="Arial" w:hAnsi="Arial"/>
          <w:sz w:val="20"/>
          <w:szCs w:val="20"/>
        </w:rPr>
        <w:t xml:space="preserve">DIN / M.No.: </w:t>
      </w:r>
      <w:r>
        <w:rPr>
          <w:rFonts w:ascii="Arial" w:cs="Arial" w:eastAsia="Arial" w:hAnsi="Arial"/>
          <w:b/>
          <w:bCs/>
          <w:color w:val="1e3a8a"/>
          <w:sz w:val="20"/>
          <w:szCs w:val="20"/>
        </w:rPr>
        <w:t xml:space="preserve">[____]</w:t>
      </w:r>
      <w:r>
        <w:rPr>
          <w:rFonts w:ascii="Arial" w:cs="Arial" w:eastAsia="Arial" w:hAnsi="Arial"/>
          <w:sz w:val="20"/>
          <w:szCs w:val="20"/>
        </w:rPr>
        <w:t xml:space="preserve">   Place: </w:t>
      </w:r>
      <w:r>
        <w:rPr>
          <w:rFonts w:ascii="Arial" w:cs="Arial" w:eastAsia="Arial" w:hAnsi="Arial"/>
          <w:b/>
          <w:bCs/>
          <w:color w:val="1e3a8a"/>
          <w:sz w:val="20"/>
          <w:szCs w:val="20"/>
        </w:rPr>
        <w:t xml:space="preserve">[____]</w:t>
      </w:r>
    </w:p>
    <w:p>
      <w:pPr>
        <w:spacing w:before="200"/>
      </w:pPr>
      <w:r>
        <w:rPr>
          <w:rFonts w:ascii="Arial" w:cs="Arial" w:eastAsia="Arial" w:hAnsi="Arial"/>
          <w:i/>
          <w:iCs/>
          <w:color w:val="64748b"/>
          <w:sz w:val="16"/>
          <w:szCs w:val="16"/>
        </w:rPr>
        <w:t xml:space="preserve">Notes: (1) Notice of not less than 7 days is required; add 2 days if sent by post. (2) A meeting may be called at shorter notice for urgent business if at least one independent director (if any) is present. (3) Retain proof of sending the notice, agenda and notes for at least 3 years. This is a general format; adapt the agenda to the company's business.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2026-07-05T16:37:18.601Z</dcterms:created>
  <dcterms:modified xsi:type="dcterms:W3CDTF">2026-07-05T16:37:18.601Z</dcterms:modified>
</cp:coreProperties>
</file>

<file path=docProps/custom.xml><?xml version="1.0" encoding="utf-8"?>
<Properties xmlns="http://schemas.openxmlformats.org/officeDocument/2006/custom-properties" xmlns:vt="http://schemas.openxmlformats.org/officeDocument/2006/docPropsVTypes"/>
</file>