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6"/>
        <w:jc w:val="center"/>
      </w:pPr>
      <w:r>
        <w:rPr>
          <w:rFonts w:ascii="Arial" w:cs="Arial" w:eastAsia="Arial" w:hAnsi="Arial"/>
          <w:b/>
          <w:bCs/>
          <w:color w:val="15323F"/>
          <w:sz w:val="23"/>
          <w:szCs w:val="23"/>
        </w:rPr>
        <w:t xml:space="preserve">CERTIFIED TRUE COPY OF THE RESOLUTION</w:t>
      </w:r>
    </w:p>
    <w:p>
      <w:pPr>
        <w:spacing w:after="16"/>
        <w:jc w:val="center"/>
      </w:pPr>
      <w:r>
        <w:rPr>
          <w:rFonts w:ascii="Arial" w:cs="Arial" w:eastAsia="Arial" w:hAnsi="Arial"/>
          <w:i/>
          <w:iCs/>
          <w:color w:val="64748b"/>
          <w:sz w:val="18"/>
          <w:szCs w:val="18"/>
        </w:rPr>
        <w:t xml:space="preserve">passed at the meeting of the Board of Directors of</w:t>
      </w:r>
    </w:p>
    <w:p>
      <w:pPr>
        <w:spacing w:after="16"/>
        <w:jc w:val="center"/>
      </w:pPr>
      <w:r>
        <w:rPr>
          <w:rFonts w:ascii="Arial" w:cs="Arial" w:eastAsia="Arial" w:hAnsi="Arial"/>
          <w:b/>
          <w:bCs/>
          <w:color w:val="1e3a8a"/>
          <w:sz w:val="20"/>
          <w:szCs w:val="20"/>
        </w:rPr>
        <w:t xml:space="preserve">[Company Name] Private Limited</w:t>
      </w:r>
    </w:p>
    <w:p>
      <w:pPr>
        <w:spacing w:after="120"/>
        <w:jc w:val="center"/>
      </w:pPr>
      <w:r>
        <w:rPr>
          <w:rFonts w:ascii="Arial" w:cs="Arial" w:eastAsia="Arial" w:hAnsi="Arial"/>
          <w:sz w:val="20"/>
          <w:szCs w:val="20"/>
        </w:rPr>
        <w:t xml:space="preserve">CIN: </w:t>
      </w:r>
      <w:r>
        <w:rPr>
          <w:rFonts w:ascii="Arial" w:cs="Arial" w:eastAsia="Arial" w:hAnsi="Arial"/>
          <w:b/>
          <w:bCs/>
          <w:color w:val="1e3a8a"/>
          <w:sz w:val="20"/>
          <w:szCs w:val="20"/>
        </w:rPr>
        <w:t xml:space="preserve">[CIN]</w:t>
      </w:r>
      <w:r>
        <w:rPr>
          <w:rFonts w:ascii="Arial" w:cs="Arial" w:eastAsia="Arial" w:hAnsi="Arial"/>
          <w:sz w:val="20"/>
          <w:szCs w:val="20"/>
        </w:rPr>
        <w:t xml:space="preserve">   held on </w:t>
      </w:r>
      <w:r>
        <w:rPr>
          <w:rFonts w:ascii="Arial" w:cs="Arial" w:eastAsia="Arial" w:hAnsi="Arial"/>
          <w:b/>
          <w:bCs/>
          <w:color w:val="1e3a8a"/>
          <w:sz w:val="20"/>
          <w:szCs w:val="20"/>
        </w:rPr>
        <w:t xml:space="preserve">[day, date]</w:t>
      </w:r>
      <w:r>
        <w:rPr>
          <w:rFonts w:ascii="Arial" w:cs="Arial" w:eastAsia="Arial" w:hAnsi="Arial"/>
          <w:sz w:val="20"/>
          <w:szCs w:val="20"/>
        </w:rPr>
        <w:t xml:space="preserve"> at </w:t>
      </w:r>
      <w:r>
        <w:rPr>
          <w:rFonts w:ascii="Arial" w:cs="Arial" w:eastAsia="Arial" w:hAnsi="Arial"/>
          <w:b/>
          <w:bCs/>
          <w:color w:val="1e3a8a"/>
          <w:sz w:val="20"/>
          <w:szCs w:val="20"/>
        </w:rPr>
        <w:t xml:space="preserve">[registered office]</w:t>
      </w:r>
    </w:p>
    <w:p>
      <w:pPr>
        <w:spacing w:after="40"/>
      </w:pPr>
      <w:r>
        <w:rPr>
          <w:rFonts w:ascii="Arial" w:cs="Arial" w:eastAsia="Arial" w:hAnsi="Arial"/>
          <w:b/>
          <w:bCs/>
          <w:color w:val="15323F"/>
          <w:sz w:val="20"/>
          <w:szCs w:val="20"/>
        </w:rPr>
        <w:t xml:space="preserve">ISSUE OF DUPLICATE SHARE CERTIFICATE</w:t>
      </w:r>
    </w:p>
    <w:p>
      <w:pPr>
        <w:spacing w:after="80"/>
      </w:pPr>
      <w:r>
        <w:rPr>
          <w:rFonts w:ascii="Arial" w:cs="Arial" w:eastAsia="Arial" w:hAnsi="Arial"/>
          <w:sz w:val="20"/>
          <w:szCs w:val="20"/>
        </w:rPr>
        <w:t xml:space="preserve">The Chairman informed the Board that </w:t>
      </w:r>
      <w:r>
        <w:rPr>
          <w:rFonts w:ascii="Arial" w:cs="Arial" w:eastAsia="Arial" w:hAnsi="Arial"/>
          <w:b/>
          <w:bCs/>
          <w:color w:val="1e3a8a"/>
          <w:sz w:val="20"/>
          <w:szCs w:val="20"/>
        </w:rPr>
        <w:t xml:space="preserve">[Name of member]</w:t>
      </w:r>
      <w:r>
        <w:rPr>
          <w:rFonts w:ascii="Arial" w:cs="Arial" w:eastAsia="Arial" w:hAnsi="Arial"/>
          <w:sz w:val="20"/>
          <w:szCs w:val="20"/>
        </w:rPr>
        <w:t xml:space="preserve">, holding </w:t>
      </w:r>
      <w:r>
        <w:rPr>
          <w:rFonts w:ascii="Arial" w:cs="Arial" w:eastAsia="Arial" w:hAnsi="Arial"/>
          <w:b/>
          <w:bCs/>
          <w:color w:val="1e3a8a"/>
          <w:sz w:val="20"/>
          <w:szCs w:val="20"/>
        </w:rPr>
        <w:t xml:space="preserve">[____]</w:t>
      </w:r>
      <w:r>
        <w:rPr>
          <w:rFonts w:ascii="Arial" w:cs="Arial" w:eastAsia="Arial" w:hAnsi="Arial"/>
          <w:sz w:val="20"/>
          <w:szCs w:val="20"/>
        </w:rPr>
        <w:t xml:space="preserve"> equity shares under Folio No. </w:t>
      </w:r>
      <w:r>
        <w:rPr>
          <w:rFonts w:ascii="Arial" w:cs="Arial" w:eastAsia="Arial" w:hAnsi="Arial"/>
          <w:b/>
          <w:bCs/>
          <w:color w:val="1e3a8a"/>
          <w:sz w:val="20"/>
          <w:szCs w:val="20"/>
        </w:rPr>
        <w:t xml:space="preserve">[____]</w:t>
      </w:r>
      <w:r>
        <w:rPr>
          <w:rFonts w:ascii="Arial" w:cs="Arial" w:eastAsia="Arial" w:hAnsi="Arial"/>
          <w:sz w:val="20"/>
          <w:szCs w:val="20"/>
        </w:rPr>
        <w:t xml:space="preserve">, had reported that the original share certificate no. </w:t>
      </w:r>
      <w:r>
        <w:rPr>
          <w:rFonts w:ascii="Arial" w:cs="Arial" w:eastAsia="Arial" w:hAnsi="Arial"/>
          <w:b/>
          <w:bCs/>
          <w:color w:val="1e3a8a"/>
          <w:sz w:val="20"/>
          <w:szCs w:val="20"/>
        </w:rPr>
        <w:t xml:space="preserve">[____]</w:t>
      </w:r>
      <w:r>
        <w:rPr>
          <w:rFonts w:ascii="Arial" w:cs="Arial" w:eastAsia="Arial" w:hAnsi="Arial"/>
          <w:sz w:val="20"/>
          <w:szCs w:val="20"/>
        </w:rPr>
        <w:t xml:space="preserve"> (distinctive numbers </w:t>
      </w:r>
      <w:r>
        <w:rPr>
          <w:rFonts w:ascii="Arial" w:cs="Arial" w:eastAsia="Arial" w:hAnsi="Arial"/>
          <w:b/>
          <w:bCs/>
          <w:color w:val="1e3a8a"/>
          <w:sz w:val="20"/>
          <w:szCs w:val="20"/>
        </w:rPr>
        <w:t xml:space="preserve">[____]</w:t>
      </w:r>
      <w:r>
        <w:rPr>
          <w:rFonts w:ascii="Arial" w:cs="Arial" w:eastAsia="Arial" w:hAnsi="Arial"/>
          <w:sz w:val="20"/>
          <w:szCs w:val="20"/>
        </w:rPr>
        <w:t xml:space="preserve">) had been </w:t>
      </w:r>
      <w:r>
        <w:rPr>
          <w:rFonts w:ascii="Arial" w:cs="Arial" w:eastAsia="Arial" w:hAnsi="Arial"/>
          <w:b/>
          <w:bCs/>
          <w:color w:val="1e3a8a"/>
          <w:sz w:val="20"/>
          <w:szCs w:val="20"/>
        </w:rPr>
        <w:t xml:space="preserve">[lost / misplaced / destroyed]</w:t>
      </w:r>
      <w:r>
        <w:rPr>
          <w:rFonts w:ascii="Arial" w:cs="Arial" w:eastAsia="Arial" w:hAnsi="Arial"/>
          <w:sz w:val="20"/>
          <w:szCs w:val="20"/>
        </w:rPr>
        <w:t xml:space="preserve">, and had applied for the issue of a duplicate, supported by an indemnity bond, an affidavit and, where required, a copy of the FIR / a newspaper advertisement.</w:t>
      </w:r>
    </w:p>
    <w:p>
      <w:pPr>
        <w:spacing w:after="60"/>
      </w:pPr>
      <w:r>
        <w:rPr>
          <w:rFonts w:ascii="Arial" w:cs="Arial" w:eastAsia="Arial" w:hAnsi="Arial"/>
          <w:b/>
          <w:bCs/>
          <w:sz w:val="20"/>
          <w:szCs w:val="20"/>
        </w:rPr>
        <w:t xml:space="preserve">"RESOLVED THAT</w:t>
      </w:r>
      <w:r>
        <w:rPr>
          <w:rFonts w:ascii="Arial" w:cs="Arial" w:eastAsia="Arial" w:hAnsi="Arial"/>
          <w:sz w:val="20"/>
          <w:szCs w:val="20"/>
        </w:rPr>
        <w:t xml:space="preserve"> pursuant to Section 46 of the Companies Act, 2013 and Rule 6 of the Companies (Share Capital and Debentures) Rules, 2014, and on the basis of the indemnity and affidavit received, a duplicate share certificate be and is hereby issued in place of the original certificate no. </w:t>
      </w:r>
      <w:r>
        <w:rPr>
          <w:rFonts w:ascii="Arial" w:cs="Arial" w:eastAsia="Arial" w:hAnsi="Arial"/>
          <w:b/>
          <w:bCs/>
          <w:color w:val="1e3a8a"/>
          <w:sz w:val="20"/>
          <w:szCs w:val="20"/>
        </w:rPr>
        <w:t xml:space="preserve">[____]</w:t>
      </w:r>
      <w:r>
        <w:rPr>
          <w:rFonts w:ascii="Arial" w:cs="Arial" w:eastAsia="Arial" w:hAnsi="Arial"/>
          <w:sz w:val="20"/>
          <w:szCs w:val="20"/>
        </w:rPr>
        <w:t xml:space="preserve"> reported </w:t>
      </w:r>
      <w:r>
        <w:rPr>
          <w:rFonts w:ascii="Arial" w:cs="Arial" w:eastAsia="Arial" w:hAnsi="Arial"/>
          <w:b/>
          <w:bCs/>
          <w:color w:val="1e3a8a"/>
          <w:sz w:val="20"/>
          <w:szCs w:val="20"/>
        </w:rPr>
        <w:t xml:space="preserve">[lost / destroyed]</w:t>
      </w:r>
      <w:r>
        <w:rPr>
          <w:rFonts w:ascii="Arial" w:cs="Arial" w:eastAsia="Arial" w:hAnsi="Arial"/>
          <w:sz w:val="20"/>
          <w:szCs w:val="20"/>
        </w:rPr>
        <w:t xml:space="preserve">, in the name of </w:t>
      </w:r>
      <w:r>
        <w:rPr>
          <w:rFonts w:ascii="Arial" w:cs="Arial" w:eastAsia="Arial" w:hAnsi="Arial"/>
          <w:b/>
          <w:bCs/>
          <w:color w:val="1e3a8a"/>
          <w:sz w:val="20"/>
          <w:szCs w:val="20"/>
        </w:rPr>
        <w:t xml:space="preserve">[Name of member]</w:t>
      </w:r>
      <w:r>
        <w:rPr>
          <w:rFonts w:ascii="Arial" w:cs="Arial" w:eastAsia="Arial" w:hAnsi="Arial"/>
          <w:sz w:val="20"/>
          <w:szCs w:val="20"/>
        </w:rPr>
        <w:t xml:space="preserve"> for </w:t>
      </w:r>
      <w:r>
        <w:rPr>
          <w:rFonts w:ascii="Arial" w:cs="Arial" w:eastAsia="Arial" w:hAnsi="Arial"/>
          <w:b/>
          <w:bCs/>
          <w:color w:val="1e3a8a"/>
          <w:sz w:val="20"/>
          <w:szCs w:val="20"/>
        </w:rPr>
        <w:t xml:space="preserve">[____]</w:t>
      </w:r>
      <w:r>
        <w:rPr>
          <w:rFonts w:ascii="Arial" w:cs="Arial" w:eastAsia="Arial" w:hAnsi="Arial"/>
          <w:sz w:val="20"/>
          <w:szCs w:val="20"/>
        </w:rPr>
        <w:t xml:space="preserve"> equity shares."</w:t>
      </w:r>
    </w:p>
    <w:p>
      <w:pPr>
        <w:spacing w:after="120"/>
      </w:pPr>
      <w:r>
        <w:rPr>
          <w:rFonts w:ascii="Arial" w:cs="Arial" w:eastAsia="Arial" w:hAnsi="Arial"/>
          <w:b/>
          <w:bCs/>
          <w:sz w:val="20"/>
          <w:szCs w:val="20"/>
        </w:rPr>
        <w:t xml:space="preserve">"RESOLVED FURTHER THAT</w:t>
      </w:r>
      <w:r>
        <w:rPr>
          <w:rFonts w:ascii="Arial" w:cs="Arial" w:eastAsia="Arial" w:hAnsi="Arial"/>
          <w:sz w:val="20"/>
          <w:szCs w:val="20"/>
        </w:rPr>
        <w:t xml:space="preserve"> the duplicate certificate be issued with the word "Duplicate" stamped or printed prominently on its face, that the Register of Members and the Register of Renewed and Duplicate Share Certificates be updated accordingly, and that any two directors (or a director and the company secretary) be authorised to sign the duplicate certificate."</w:t>
      </w:r>
    </w:p>
    <w:p>
      <w:pPr>
        <w:spacing w:after="40"/>
      </w:pPr>
      <w:r>
        <w:rPr>
          <w:rFonts w:ascii="Arial" w:cs="Arial" w:eastAsia="Arial" w:hAnsi="Arial"/>
          <w:sz w:val="20"/>
          <w:szCs w:val="20"/>
        </w:rPr>
        <w:t xml:space="preserve">Certified to be a true copy.</w:t>
      </w:r>
    </w:p>
    <w:p>
      <w:pPr>
        <w:spacing w:after="0" w:before="160"/>
      </w:pPr>
      <w:r>
        <w:rPr>
          <w:rFonts w:ascii="Arial" w:cs="Arial" w:eastAsia="Arial" w:hAnsi="Arial"/>
          <w:sz w:val="20"/>
          <w:szCs w:val="20"/>
        </w:rPr>
        <w:t xml:space="preserve">For </w:t>
      </w:r>
      <w:r>
        <w:rPr>
          <w:rFonts w:ascii="Arial" w:cs="Arial" w:eastAsia="Arial" w:hAnsi="Arial"/>
          <w:b/>
          <w:bCs/>
          <w:color w:val="1e3a8a"/>
          <w:sz w:val="20"/>
          <w:szCs w:val="20"/>
        </w:rPr>
        <w:t xml:space="preserve">[Company Name] Private Limited</w:t>
      </w:r>
    </w:p>
    <w:p>
      <w:pPr>
        <w:spacing w:after="0" w:before="180"/>
      </w:pPr>
      <w:r>
        <w:rPr>
          <w:rFonts w:ascii="Arial" w:cs="Arial" w:eastAsia="Arial" w:hAnsi="Arial"/>
          <w:sz w:val="20"/>
          <w:szCs w:val="20"/>
        </w:rPr>
        <w:t xml:space="preserve">_______________________________</w:t>
      </w:r>
    </w:p>
    <w:p>
      <w:pPr>
        <w:spacing w:after="0"/>
      </w:pPr>
      <w:r>
        <w:rPr>
          <w:rFonts w:ascii="Arial" w:cs="Arial" w:eastAsia="Arial" w:hAnsi="Arial"/>
          <w:b/>
          <w:bCs/>
          <w:color w:val="1e3a8a"/>
          <w:sz w:val="20"/>
          <w:szCs w:val="20"/>
        </w:rPr>
        <w:t xml:space="preserve">[Name]</w:t>
      </w:r>
    </w:p>
    <w:p>
      <w:pPr>
        <w:spacing w:after="0"/>
      </w:pPr>
      <w:r>
        <w:rPr>
          <w:rFonts w:ascii="Arial" w:cs="Arial" w:eastAsia="Arial" w:hAnsi="Arial"/>
          <w:color w:val="64748b"/>
          <w:sz w:val="20"/>
          <w:szCs w:val="20"/>
        </w:rPr>
        <w:t xml:space="preserve">Director   DIN: </w:t>
      </w:r>
      <w:r>
        <w:rPr>
          <w:rFonts w:ascii="Arial" w:cs="Arial" w:eastAsia="Arial" w:hAnsi="Arial"/>
          <w:color w:val="1e3a8a"/>
          <w:sz w:val="18"/>
          <w:szCs w:val="18"/>
        </w:rPr>
        <w:t xml:space="preserve">[____]</w:t>
      </w:r>
      <w:r>
        <w:rPr>
          <w:rFonts w:ascii="Arial" w:cs="Arial" w:eastAsia="Arial" w:hAnsi="Arial"/>
          <w:color w:val="64748b"/>
          <w:sz w:val="20"/>
          <w:szCs w:val="20"/>
        </w:rPr>
        <w:t xml:space="preserve">   Date: </w:t>
      </w:r>
      <w:r>
        <w:rPr>
          <w:rFonts w:ascii="Arial" w:cs="Arial" w:eastAsia="Arial" w:hAnsi="Arial"/>
          <w:color w:val="1e3a8a"/>
          <w:sz w:val="18"/>
          <w:szCs w:val="18"/>
        </w:rPr>
        <w:t xml:space="preserve">[__/__/____]</w:t>
      </w:r>
    </w:p>
    <w:p>
      <w:pPr>
        <w:spacing w:before="200"/>
      </w:pPr>
      <w:r>
        <w:rPr>
          <w:rFonts w:ascii="Arial" w:cs="Arial" w:eastAsia="Arial" w:hAnsi="Arial"/>
          <w:i/>
          <w:iCs/>
          <w:color w:val="64748b"/>
          <w:sz w:val="16"/>
          <w:szCs w:val="16"/>
        </w:rPr>
        <w:t xml:space="preserve">Notes: A duplicate share certificate is issued under Section 46 and Rule 6 of the Companies (Share Capital and Debentures) Rules, 2014, against an indemnity and affidavit; it must be marked "Duplicate", entered in the Register of Renewed and Duplicate Share Certificates, and issued within the prescribed time. For unlisted companies the duplicate is issued within three months of the application. This is a general format; confirm the current requirement before use. Not legal advice.</w:t>
      </w:r>
    </w:p>
    <w:sectPr>
      <w:footerReference w:type="default" r:id="rId7"/>
      <w:pgSz w:w="11906" w:h="16838" w:orient="portrait"/>
      <w:pgMar w:top="1100" w:right="1100" w:bottom="1100" w:left="11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color w:val="64748b"/>
        <w:sz w:val="15"/>
        <w:szCs w:val="15"/>
      </w:rPr>
      <w:t xml:space="preserve">Template courtesy CalcGuru - calcguru.in.  General format only, not legal advice.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2026-07-05T17:00:43.046Z</dcterms:created>
  <dcterms:modified xsi:type="dcterms:W3CDTF">2026-07-05T17:00:43.047Z</dcterms:modified>
</cp:coreProperties>
</file>

<file path=docProps/custom.xml><?xml version="1.0" encoding="utf-8"?>
<Properties xmlns="http://schemas.openxmlformats.org/officeDocument/2006/custom-properties" xmlns:vt="http://schemas.openxmlformats.org/officeDocument/2006/docPropsVTypes"/>
</file>